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CC" w:rsidRDefault="00102DC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102DCC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102</w:t>
            </w:r>
          </w:p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>
              <w:rPr>
                <w:sz w:val="28"/>
                <w:szCs w:val="28"/>
              </w:rPr>
              <w:t>Parafia pw. Świętego Bartłomieja w Unisławiu Pomorskim</w:t>
            </w:r>
          </w:p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 Parafia Unisław</w:t>
            </w:r>
          </w:p>
        </w:tc>
      </w:tr>
      <w:tr w:rsidR="00102DCC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102DCC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102DCC" w:rsidRDefault="00102D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102D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102D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102DCC" w:rsidRDefault="00102D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102DC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1782-1879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1671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02DC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1801-1835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1672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02DC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1880-1910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02DC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1910-1936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D452B0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102DC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1937-1985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102DC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02DC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neocommunicantium [Księga I Komunii Św.]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1896-1946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D452B0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102DC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confirmatorum [Księga bierzmowań]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1905-1935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D452B0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102DC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02DC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copulatorum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1834-1913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W 1673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02DCC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copulatorum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1913-1961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D452B0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102DCC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02DCC">
        <w:trPr>
          <w:cantSplit/>
          <w:trHeight w:val="2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1789-1874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1674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02DCC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9D3E6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1875-1930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2DCC" w:rsidRDefault="00102DC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DCC" w:rsidRDefault="009D3E6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102DCC" w:rsidRDefault="00102DC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102DCC" w:rsidRDefault="009D3E6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102DCC" w:rsidRDefault="009D3E6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102DCC" w:rsidRDefault="009D3E69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102DCC" w:rsidSect="00102DCC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02DCC"/>
    <w:rsid w:val="00102DCC"/>
    <w:rsid w:val="009D3E69"/>
    <w:rsid w:val="00A12FAF"/>
    <w:rsid w:val="00D4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FAF"/>
  </w:style>
  <w:style w:type="paragraph" w:styleId="Nagwek1">
    <w:name w:val="heading 1"/>
    <w:basedOn w:val="normal"/>
    <w:next w:val="normal"/>
    <w:rsid w:val="00102D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02D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02D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02D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02D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102DC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02DCC"/>
  </w:style>
  <w:style w:type="table" w:customStyle="1" w:styleId="TableNormal">
    <w:name w:val="Table Normal"/>
    <w:rsid w:val="00102D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02DC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102D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2DC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2022-03-24T10:12:00Z</dcterms:created>
  <dcterms:modified xsi:type="dcterms:W3CDTF">2022-04-05T07:21:00Z</dcterms:modified>
</cp:coreProperties>
</file>