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BF6" w:rsidRDefault="00C11BF6">
      <w:pPr>
        <w:pStyle w:val="normal"/>
      </w:pPr>
    </w:p>
    <w:tbl>
      <w:tblPr>
        <w:tblStyle w:val="a"/>
        <w:tblW w:w="1386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30"/>
        <w:gridCol w:w="5280"/>
        <w:gridCol w:w="1890"/>
        <w:gridCol w:w="1410"/>
        <w:gridCol w:w="1710"/>
        <w:gridCol w:w="2040"/>
      </w:tblGrid>
      <w:tr w:rsidR="00C11BF6">
        <w:trPr>
          <w:cantSplit/>
          <w:trHeight w:val="780"/>
          <w:tblHeader/>
          <w:jc w:val="center"/>
        </w:trPr>
        <w:tc>
          <w:tcPr>
            <w:tcW w:w="13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11BF6" w:rsidRDefault="004E74F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82</w:t>
            </w:r>
          </w:p>
          <w:p w:rsidR="00C11BF6" w:rsidRDefault="004E74F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</w:t>
            </w:r>
            <w:proofErr w:type="spellStart"/>
            <w:r>
              <w:rPr>
                <w:color w:val="000000"/>
                <w:sz w:val="28"/>
                <w:szCs w:val="28"/>
              </w:rPr>
              <w:t>pw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Świętego Sebastiana w Rywałdzie Królewskim</w:t>
            </w:r>
          </w:p>
          <w:p w:rsidR="00C11BF6" w:rsidRDefault="004E74F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>Rywałd</w:t>
            </w:r>
          </w:p>
        </w:tc>
      </w:tr>
      <w:tr w:rsidR="00C11BF6">
        <w:trPr>
          <w:cantSplit/>
          <w:trHeight w:val="320"/>
          <w:tblHeader/>
          <w:jc w:val="center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11BF6" w:rsidRDefault="004E74F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11BF6" w:rsidRDefault="004E74F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11BF6" w:rsidRDefault="004E74F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11BF6" w:rsidRDefault="004E74F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11BF6" w:rsidRDefault="004E74F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C11BF6">
        <w:trPr>
          <w:cantSplit/>
          <w:trHeight w:val="400"/>
          <w:tblHeader/>
          <w:jc w:val="center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11BF6" w:rsidRDefault="00C11BF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11BF6" w:rsidRDefault="00C11BF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11BF6" w:rsidRDefault="00C11BF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11BF6" w:rsidRDefault="00C11BF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11BF6" w:rsidRDefault="004E74F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11BF6" w:rsidRDefault="004E74F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C11BF6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BF6" w:rsidRDefault="004E74F5">
            <w:pPr>
              <w:pStyle w:val="normal"/>
              <w:widowControl w:val="0"/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BF6" w:rsidRDefault="004E74F5">
            <w:pPr>
              <w:pStyle w:val="normal"/>
              <w:widowControl w:val="0"/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i/>
                <w:sz w:val="28"/>
                <w:szCs w:val="28"/>
              </w:rPr>
              <w:t>baptisatorum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1BF6" w:rsidRDefault="004E74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1689-1708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BF6" w:rsidRDefault="004E74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F6" w:rsidRDefault="004E74F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NIE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F6" w:rsidRDefault="004E74F5" w:rsidP="004E74F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C11BF6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BF6" w:rsidRDefault="004E74F5">
            <w:pPr>
              <w:pStyle w:val="normal"/>
              <w:widowControl w:val="0"/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BF6" w:rsidRDefault="004E74F5">
            <w:pPr>
              <w:pStyle w:val="normal"/>
              <w:widowControl w:val="0"/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i/>
                <w:sz w:val="28"/>
                <w:szCs w:val="28"/>
              </w:rPr>
              <w:t>baptisatorum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1BF6" w:rsidRDefault="004E74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1788-1847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BF6" w:rsidRDefault="004E74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1293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F6" w:rsidRDefault="004E74F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F6" w:rsidRDefault="004E74F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C11BF6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BF6" w:rsidRDefault="004E74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003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BF6" w:rsidRDefault="004E74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1BF6" w:rsidRDefault="004E74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1848-1877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BF6" w:rsidRDefault="004E74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1294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F6" w:rsidRDefault="004E74F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F6" w:rsidRDefault="004E74F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TAK </w:t>
            </w:r>
          </w:p>
        </w:tc>
      </w:tr>
      <w:tr w:rsidR="00C11BF6">
        <w:trPr>
          <w:cantSplit/>
          <w:trHeight w:val="320"/>
          <w:tblHeader/>
          <w:jc w:val="center"/>
        </w:trPr>
        <w:tc>
          <w:tcPr>
            <w:tcW w:w="13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1BF6" w:rsidRDefault="00C11BF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C11BF6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BF6" w:rsidRDefault="004E74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BF6" w:rsidRDefault="004E74F5">
            <w:pPr>
              <w:pStyle w:val="normal"/>
              <w:widowControl w:val="0"/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i/>
                <w:sz w:val="28"/>
                <w:szCs w:val="28"/>
              </w:rPr>
              <w:t>neocommunicantium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C11BF6" w:rsidRDefault="004E74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[Księga I Komunii Św.]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1BF6" w:rsidRDefault="004E74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1830-1838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BF6" w:rsidRDefault="004E74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 1293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F6" w:rsidRDefault="004E74F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F6" w:rsidRDefault="004E74F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TAK </w:t>
            </w:r>
          </w:p>
        </w:tc>
      </w:tr>
      <w:tr w:rsidR="00C11BF6">
        <w:trPr>
          <w:cantSplit/>
          <w:trHeight w:val="320"/>
          <w:tblHeader/>
          <w:jc w:val="center"/>
        </w:trPr>
        <w:tc>
          <w:tcPr>
            <w:tcW w:w="13860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BF6" w:rsidRDefault="00C11BF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C11BF6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BF6" w:rsidRDefault="004E74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BF6" w:rsidRDefault="004E74F5">
            <w:pPr>
              <w:pStyle w:val="normal"/>
              <w:widowControl w:val="0"/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i/>
                <w:sz w:val="28"/>
                <w:szCs w:val="28"/>
              </w:rPr>
              <w:t>copulatorum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BF6" w:rsidRDefault="004E74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 w:rsidRPr="004E74F5">
              <w:rPr>
                <w:sz w:val="28"/>
                <w:szCs w:val="28"/>
              </w:rPr>
              <w:t>1690-1709. 1711-1716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BF6" w:rsidRDefault="004E74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11BF6" w:rsidRDefault="004E74F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NIE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F6" w:rsidRDefault="004E74F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C11BF6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BF6" w:rsidRDefault="004E74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BF6" w:rsidRDefault="004E74F5">
            <w:pPr>
              <w:pStyle w:val="normal"/>
              <w:widowControl w:val="0"/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i/>
                <w:sz w:val="28"/>
                <w:szCs w:val="28"/>
              </w:rPr>
              <w:t>copulatorum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BF6" w:rsidRDefault="004E74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1826-1847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BF6" w:rsidRDefault="004E74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1293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11BF6" w:rsidRDefault="004E74F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F6" w:rsidRDefault="004E74F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C11BF6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BF6" w:rsidRDefault="004E74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BF6" w:rsidRDefault="004E74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BF6" w:rsidRDefault="004E74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1848-1938 (luki 1920-27)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BF6" w:rsidRDefault="004E74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1295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F6" w:rsidRDefault="004E74F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NIE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F6" w:rsidRDefault="004E74F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C11BF6">
        <w:trPr>
          <w:cantSplit/>
          <w:trHeight w:val="320"/>
          <w:tblHeader/>
          <w:jc w:val="center"/>
        </w:trPr>
        <w:tc>
          <w:tcPr>
            <w:tcW w:w="138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BF6" w:rsidRDefault="00C11BF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C11BF6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BF6" w:rsidRDefault="004E74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BF6" w:rsidRDefault="004E74F5">
            <w:pPr>
              <w:pStyle w:val="normal"/>
              <w:widowControl w:val="0"/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i/>
                <w:sz w:val="28"/>
                <w:szCs w:val="28"/>
              </w:rPr>
              <w:t>mortuorum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BF6" w:rsidRDefault="004E74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1690-1700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BF6" w:rsidRDefault="004E74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11BF6" w:rsidRDefault="004E74F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NIE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F6" w:rsidRDefault="004E74F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C11BF6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BF6" w:rsidRDefault="004E74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BF6" w:rsidRDefault="004E74F5">
            <w:pPr>
              <w:pStyle w:val="normal"/>
              <w:widowControl w:val="0"/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i/>
                <w:sz w:val="28"/>
                <w:szCs w:val="28"/>
              </w:rPr>
              <w:t>mortuorum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BF6" w:rsidRDefault="004E74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1826-1847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BF6" w:rsidRDefault="004E74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1293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11BF6" w:rsidRDefault="004E74F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F6" w:rsidRDefault="004E74F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C11BF6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BF6" w:rsidRDefault="004E74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BF6" w:rsidRDefault="004E74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BF6" w:rsidRDefault="004E74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1848-1910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BF6" w:rsidRDefault="004E74F5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1296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11BF6" w:rsidRDefault="004E74F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F6" w:rsidRDefault="004E74F5" w:rsidP="004E74F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</w:tbl>
    <w:p w:rsidR="00C11BF6" w:rsidRDefault="004E74F5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C11BF6" w:rsidRDefault="004E74F5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</w:t>
      </w:r>
      <w:r w:rsidR="008B4B33">
        <w:rPr>
          <w:sz w:val="28"/>
          <w:szCs w:val="28"/>
        </w:rPr>
        <w:t xml:space="preserve">, I Komunii i </w:t>
      </w:r>
      <w:proofErr w:type="spellStart"/>
      <w:r w:rsidR="008B4B33">
        <w:rPr>
          <w:sz w:val="28"/>
          <w:szCs w:val="28"/>
        </w:rPr>
        <w:t>bierzmowań</w:t>
      </w:r>
      <w:proofErr w:type="spellEnd"/>
      <w:r>
        <w:rPr>
          <w:sz w:val="28"/>
          <w:szCs w:val="28"/>
        </w:rPr>
        <w:t>) oraz po 80 latach (Księgi zgonów</w:t>
      </w:r>
      <w:r w:rsidR="008B4B33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C11BF6" w:rsidRDefault="004E74F5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C11BF6" w:rsidSect="00C11BF6">
      <w:pgSz w:w="16838" w:h="11906" w:orient="landscape"/>
      <w:pgMar w:top="1133" w:right="1133" w:bottom="990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C11BF6"/>
    <w:rsid w:val="000B788D"/>
    <w:rsid w:val="004E74F5"/>
    <w:rsid w:val="008B4B33"/>
    <w:rsid w:val="00C11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788D"/>
  </w:style>
  <w:style w:type="paragraph" w:styleId="Nagwek1">
    <w:name w:val="heading 1"/>
    <w:basedOn w:val="normal"/>
    <w:next w:val="normal"/>
    <w:rsid w:val="00C11BF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C11BF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C11B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C11BF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C11BF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C11BF6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C11BF6"/>
  </w:style>
  <w:style w:type="table" w:customStyle="1" w:styleId="TableNormal">
    <w:name w:val="Table Normal"/>
    <w:rsid w:val="00C11B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C11BF6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C11B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11BF6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5</cp:revision>
  <dcterms:created xsi:type="dcterms:W3CDTF">2022-03-24T08:39:00Z</dcterms:created>
  <dcterms:modified xsi:type="dcterms:W3CDTF">2022-04-04T09:48:00Z</dcterms:modified>
</cp:coreProperties>
</file>