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CB" w:rsidRDefault="005576CB">
      <w:pPr>
        <w:pStyle w:val="normal"/>
      </w:pPr>
    </w:p>
    <w:tbl>
      <w:tblPr>
        <w:tblStyle w:val="a"/>
        <w:tblW w:w="1377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15"/>
        <w:gridCol w:w="5295"/>
        <w:gridCol w:w="1875"/>
        <w:gridCol w:w="1425"/>
        <w:gridCol w:w="1725"/>
        <w:gridCol w:w="1935"/>
      </w:tblGrid>
      <w:tr w:rsidR="005576CB">
        <w:trPr>
          <w:cantSplit/>
          <w:trHeight w:val="78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5576CB" w:rsidRDefault="00D118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58</w:t>
            </w:r>
          </w:p>
          <w:p w:rsidR="005576CB" w:rsidRDefault="00D118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Parafia </w:t>
            </w:r>
            <w:proofErr w:type="spellStart"/>
            <w:r>
              <w:rPr>
                <w:color w:val="000000"/>
                <w:sz w:val="28"/>
                <w:szCs w:val="28"/>
              </w:rPr>
              <w:t>pw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>Świętej Katarzyny Aleksandryjskiej w Nawrze</w:t>
            </w:r>
          </w:p>
          <w:p w:rsidR="005576CB" w:rsidRDefault="00D118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 xml:space="preserve">Parafia </w:t>
            </w:r>
            <w:r>
              <w:rPr>
                <w:b/>
                <w:sz w:val="28"/>
                <w:szCs w:val="28"/>
              </w:rPr>
              <w:t>Nawra</w:t>
            </w:r>
          </w:p>
        </w:tc>
      </w:tr>
      <w:tr w:rsidR="005576CB">
        <w:trPr>
          <w:cantSplit/>
          <w:trHeight w:val="320"/>
          <w:tblHeader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5576CB" w:rsidRDefault="00D118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5576CB" w:rsidRDefault="00D118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5576CB" w:rsidRDefault="00D118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5576CB" w:rsidRDefault="00D118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5576CB" w:rsidRDefault="00D118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5576CB">
        <w:trPr>
          <w:cantSplit/>
          <w:trHeight w:val="320"/>
          <w:tblHeader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5576CB" w:rsidRDefault="005576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5576CB" w:rsidRDefault="005576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5576CB" w:rsidRDefault="005576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5576CB" w:rsidRDefault="005576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5576CB" w:rsidRDefault="00D118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5576CB" w:rsidRDefault="00D118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5576C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Pr="00D11862" w:rsidRDefault="00D11862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D11862"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Pr="00D11862" w:rsidRDefault="00D11862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D11862">
              <w:rPr>
                <w:b/>
                <w:sz w:val="28"/>
                <w:szCs w:val="28"/>
              </w:rPr>
              <w:t xml:space="preserve">Liber </w:t>
            </w:r>
            <w:proofErr w:type="spellStart"/>
            <w:r w:rsidRPr="00D11862">
              <w:rPr>
                <w:b/>
                <w:sz w:val="28"/>
                <w:szCs w:val="28"/>
              </w:rPr>
              <w:t>baptisatorum</w:t>
            </w:r>
            <w:proofErr w:type="spellEnd"/>
            <w:r w:rsidRPr="00D11862">
              <w:rPr>
                <w:b/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Pr="008F5F0F" w:rsidRDefault="00D11862">
            <w:pPr>
              <w:pStyle w:val="normal"/>
              <w:jc w:val="center"/>
              <w:rPr>
                <w:sz w:val="28"/>
                <w:szCs w:val="28"/>
              </w:rPr>
            </w:pPr>
            <w:r w:rsidRPr="008F5F0F">
              <w:rPr>
                <w:sz w:val="28"/>
                <w:szCs w:val="28"/>
              </w:rPr>
              <w:t>1760 - 1869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D1186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D1186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D1186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5576C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D1186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D1186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D1186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1869 - 1885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D1186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D1186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D1186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5576C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D1186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D1186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D1186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1879 - 1925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D1186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D1186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8F5F0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685A2D">
              <w:rPr>
                <w:sz w:val="28"/>
                <w:szCs w:val="28"/>
              </w:rPr>
              <w:t>*</w:t>
            </w:r>
          </w:p>
        </w:tc>
      </w:tr>
      <w:tr w:rsidR="005576CB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5576CB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5576C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D11862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D11862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copulatorum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Pr="008F5F0F" w:rsidRDefault="00D11862">
            <w:pPr>
              <w:pStyle w:val="normal"/>
              <w:jc w:val="center"/>
              <w:rPr>
                <w:sz w:val="28"/>
                <w:szCs w:val="28"/>
              </w:rPr>
            </w:pPr>
            <w:r w:rsidRPr="008F5F0F">
              <w:rPr>
                <w:sz w:val="28"/>
                <w:szCs w:val="28"/>
              </w:rPr>
              <w:t>1760 - 1869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D1186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D1186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D1186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5576C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D1186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D1186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D1186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1869 - 1884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D1186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D1186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D1186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5576CB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5576CB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5576C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Pr="00D11862" w:rsidRDefault="00D11862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D11862">
              <w:rPr>
                <w:b/>
                <w:sz w:val="28"/>
                <w:szCs w:val="28"/>
              </w:rPr>
              <w:t>AE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Pr="00D11862" w:rsidRDefault="00D11862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D11862">
              <w:rPr>
                <w:b/>
                <w:sz w:val="28"/>
                <w:szCs w:val="28"/>
              </w:rPr>
              <w:t xml:space="preserve">Liber </w:t>
            </w:r>
            <w:proofErr w:type="spellStart"/>
            <w:r w:rsidRPr="00D11862">
              <w:rPr>
                <w:b/>
                <w:sz w:val="28"/>
                <w:szCs w:val="28"/>
              </w:rPr>
              <w:t>mortuorum</w:t>
            </w:r>
            <w:proofErr w:type="spellEnd"/>
            <w:r w:rsidRPr="00D11862">
              <w:rPr>
                <w:b/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Pr="008F5F0F" w:rsidRDefault="00D11862">
            <w:pPr>
              <w:pStyle w:val="normal"/>
              <w:jc w:val="center"/>
              <w:rPr>
                <w:sz w:val="28"/>
                <w:szCs w:val="28"/>
              </w:rPr>
            </w:pPr>
            <w:r w:rsidRPr="008F5F0F">
              <w:rPr>
                <w:sz w:val="28"/>
                <w:szCs w:val="28"/>
              </w:rPr>
              <w:t>1760 - 1868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D1186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D1186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D1186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5576C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D1186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D1186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D1186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 – 1879. 1884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D1186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D1186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D1186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5576C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D1186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D1186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D1186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1879 - 1968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D1186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D1186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8F5F0F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685A2D">
              <w:rPr>
                <w:sz w:val="28"/>
                <w:szCs w:val="28"/>
              </w:rPr>
              <w:t>*</w:t>
            </w:r>
          </w:p>
        </w:tc>
      </w:tr>
      <w:tr w:rsidR="005576C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D1186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004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D1186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D1186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D1186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D1186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D1186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5576CB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5576CB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5576C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D11862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AE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D11862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Księga rachunkowa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Pr="008F5F0F" w:rsidRDefault="00D11862">
            <w:pPr>
              <w:pStyle w:val="normal"/>
              <w:jc w:val="center"/>
              <w:rPr>
                <w:sz w:val="28"/>
                <w:szCs w:val="28"/>
              </w:rPr>
            </w:pPr>
            <w:r w:rsidRPr="008F5F0F">
              <w:rPr>
                <w:sz w:val="28"/>
                <w:szCs w:val="28"/>
              </w:rPr>
              <w:t>1760 - 1874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D1186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D1186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CB" w:rsidRDefault="00D1186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</w:tbl>
    <w:p w:rsidR="005576CB" w:rsidRDefault="00D11862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5576CB" w:rsidRDefault="00D11862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</w:t>
      </w:r>
      <w:r w:rsidR="008F5F0F">
        <w:rPr>
          <w:sz w:val="28"/>
          <w:szCs w:val="28"/>
        </w:rPr>
        <w:t>tach (Księgi chrztów, I Komunii 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bierzmowań</w:t>
      </w:r>
      <w:proofErr w:type="spellEnd"/>
      <w:r>
        <w:rPr>
          <w:sz w:val="28"/>
          <w:szCs w:val="28"/>
        </w:rPr>
        <w:t>) oraz po 80 latach (Księgi zgonów</w:t>
      </w:r>
      <w:r w:rsidR="008F5F0F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5576CB" w:rsidRDefault="00D11862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5576CB" w:rsidSect="005576CB">
      <w:pgSz w:w="16838" w:h="11906" w:orient="landscape"/>
      <w:pgMar w:top="1133" w:right="1133" w:bottom="990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5576CB"/>
    <w:rsid w:val="000E4A95"/>
    <w:rsid w:val="005576CB"/>
    <w:rsid w:val="00685A2D"/>
    <w:rsid w:val="00725D13"/>
    <w:rsid w:val="008F5F0F"/>
    <w:rsid w:val="00D11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D13"/>
  </w:style>
  <w:style w:type="paragraph" w:styleId="Nagwek1">
    <w:name w:val="heading 1"/>
    <w:basedOn w:val="normal"/>
    <w:next w:val="normal"/>
    <w:rsid w:val="005576C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5576C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5576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5576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5576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5576CB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5576CB"/>
  </w:style>
  <w:style w:type="table" w:customStyle="1" w:styleId="TableNormal">
    <w:name w:val="Table Normal"/>
    <w:rsid w:val="005576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5576CB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5576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576CB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947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7</cp:revision>
  <dcterms:created xsi:type="dcterms:W3CDTF">2022-03-22T10:27:00Z</dcterms:created>
  <dcterms:modified xsi:type="dcterms:W3CDTF">2022-04-05T08:19:00Z</dcterms:modified>
</cp:coreProperties>
</file>